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877419">
        <w:rPr>
          <w:rFonts w:ascii="Times New Roman" w:hAnsi="Times New Roman" w:cs="Times New Roman"/>
          <w:b/>
        </w:rPr>
        <w:t>04.05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877419">
        <w:rPr>
          <w:rFonts w:ascii="Times New Roman" w:hAnsi="Times New Roman" w:cs="Times New Roman"/>
          <w:b/>
        </w:rPr>
        <w:t>3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FC36C5">
        <w:rPr>
          <w:rFonts w:ascii="Times New Roman" w:hAnsi="Times New Roman" w:cs="Times New Roman"/>
          <w:b/>
        </w:rPr>
        <w:t>0</w:t>
      </w:r>
      <w:r w:rsidR="00F86AA2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.0</w:t>
      </w:r>
      <w:r w:rsidR="00877419">
        <w:rPr>
          <w:rFonts w:ascii="Times New Roman" w:hAnsi="Times New Roman" w:cs="Times New Roman"/>
          <w:b/>
        </w:rPr>
        <w:t>6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877419">
        <w:rPr>
          <w:rFonts w:ascii="Times New Roman" w:hAnsi="Times New Roman" w:cs="Times New Roman"/>
          <w:b/>
        </w:rPr>
        <w:t>3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D10C28">
        <w:rPr>
          <w:rFonts w:ascii="Times New Roman" w:hAnsi="Times New Roman" w:cs="Times New Roman"/>
          <w:b/>
        </w:rPr>
        <w:t>0</w:t>
      </w:r>
      <w:r w:rsidR="00FC36C5">
        <w:rPr>
          <w:rFonts w:ascii="Times New Roman" w:hAnsi="Times New Roman" w:cs="Times New Roman"/>
          <w:b/>
        </w:rPr>
        <w:t>1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877419">
        <w:rPr>
          <w:rFonts w:ascii="Times New Roman" w:hAnsi="Times New Roman" w:cs="Times New Roman"/>
          <w:b/>
        </w:rPr>
        <w:t>6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877419">
        <w:rPr>
          <w:rFonts w:ascii="Times New Roman" w:hAnsi="Times New Roman" w:cs="Times New Roman"/>
          <w:b/>
        </w:rPr>
        <w:t>3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</w:t>
      </w:r>
      <w:r w:rsidR="00FC36C5">
        <w:rPr>
          <w:rFonts w:ascii="Times New Roman" w:eastAsia="Calibri" w:hAnsi="Times New Roman" w:cs="Times New Roman"/>
        </w:rPr>
        <w:t>Е.А.</w:t>
      </w:r>
      <w:r w:rsidR="00786B06" w:rsidRPr="0080171C">
        <w:rPr>
          <w:rFonts w:ascii="Times New Roman" w:eastAsia="Calibri" w:hAnsi="Times New Roman" w:cs="Times New Roman"/>
        </w:rPr>
        <w:t xml:space="preserve">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С.К.</w:t>
      </w:r>
      <w:r w:rsidR="00536250" w:rsidRPr="00BB6CAC">
        <w:rPr>
          <w:rFonts w:ascii="Times New Roman" w:eastAsia="Calibri" w:hAnsi="Times New Roman" w:cs="Times New Roman"/>
        </w:rPr>
        <w:t xml:space="preserve">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Ю.И.</w:t>
      </w:r>
      <w:r w:rsidR="00BB6CAC">
        <w:rPr>
          <w:rFonts w:ascii="Times New Roman" w:eastAsia="Calibri" w:hAnsi="Times New Roman" w:cs="Times New Roman"/>
        </w:rPr>
        <w:t xml:space="preserve"> и Пашаевой </w:t>
      </w:r>
      <w:r w:rsidR="00FC36C5">
        <w:rPr>
          <w:rFonts w:ascii="Times New Roman" w:eastAsia="Calibri" w:hAnsi="Times New Roman" w:cs="Times New Roman"/>
        </w:rPr>
        <w:t>О.И</w:t>
      </w:r>
      <w:r w:rsidR="00BB6CAC">
        <w:rPr>
          <w:rFonts w:ascii="Times New Roman" w:eastAsia="Calibri" w:hAnsi="Times New Roman" w:cs="Times New Roman"/>
        </w:rPr>
        <w:t xml:space="preserve">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534249" w:rsidRDefault="00BB6CAC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4249" w:rsidRPr="00534249" w:rsidRDefault="00BB6CAC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  <w:b/>
        </w:rPr>
        <w:t>Вопрос №3.</w:t>
      </w:r>
      <w:r w:rsidR="0028591D" w:rsidRPr="00534249">
        <w:rPr>
          <w:rFonts w:ascii="Times New Roman" w:hAnsi="Times New Roman" w:cs="Times New Roman"/>
        </w:rPr>
        <w:t xml:space="preserve"> </w:t>
      </w:r>
      <w:r w:rsidR="00534249" w:rsidRPr="00534249">
        <w:rPr>
          <w:rFonts w:ascii="Times New Roman" w:hAnsi="Times New Roman" w:cs="Times New Roman"/>
        </w:rPr>
        <w:t>О</w:t>
      </w:r>
      <w:r w:rsidR="00534249">
        <w:rPr>
          <w:rFonts w:ascii="Times New Roman" w:hAnsi="Times New Roman" w:cs="Times New Roman"/>
        </w:rPr>
        <w:t>б осуществлении капитального</w:t>
      </w:r>
      <w:r w:rsidR="00534249" w:rsidRPr="00534249">
        <w:rPr>
          <w:rFonts w:ascii="Times New Roman" w:hAnsi="Times New Roman" w:cs="Times New Roman"/>
        </w:rPr>
        <w:t xml:space="preserve"> ремонт</w:t>
      </w:r>
      <w:r w:rsidR="00534249">
        <w:rPr>
          <w:rFonts w:ascii="Times New Roman" w:hAnsi="Times New Roman" w:cs="Times New Roman"/>
        </w:rPr>
        <w:t>а</w:t>
      </w:r>
      <w:r w:rsidR="00534249" w:rsidRPr="00534249">
        <w:rPr>
          <w:rFonts w:ascii="Times New Roman" w:hAnsi="Times New Roman" w:cs="Times New Roman"/>
        </w:rPr>
        <w:t xml:space="preserve"> лифтового оборудования 1 </w:t>
      </w:r>
      <w:proofErr w:type="spellStart"/>
      <w:r w:rsidR="00534249" w:rsidRPr="00534249">
        <w:rPr>
          <w:rFonts w:ascii="Times New Roman" w:hAnsi="Times New Roman" w:cs="Times New Roman"/>
        </w:rPr>
        <w:t>блок-секции</w:t>
      </w:r>
      <w:proofErr w:type="spellEnd"/>
      <w:r w:rsidR="00534249" w:rsidRPr="00534249">
        <w:rPr>
          <w:rFonts w:ascii="Times New Roman" w:hAnsi="Times New Roman" w:cs="Times New Roman"/>
        </w:rPr>
        <w:t xml:space="preserve"> для лифтов 630 кг</w:t>
      </w:r>
      <w:proofErr w:type="gramStart"/>
      <w:r w:rsidR="00534249" w:rsidRPr="00534249">
        <w:rPr>
          <w:rFonts w:ascii="Times New Roman" w:hAnsi="Times New Roman" w:cs="Times New Roman"/>
        </w:rPr>
        <w:t>.</w:t>
      </w:r>
      <w:proofErr w:type="gramEnd"/>
      <w:r w:rsidR="00534249" w:rsidRPr="00534249">
        <w:rPr>
          <w:rFonts w:ascii="Times New Roman" w:hAnsi="Times New Roman" w:cs="Times New Roman"/>
        </w:rPr>
        <w:t xml:space="preserve"> </w:t>
      </w:r>
      <w:proofErr w:type="gramStart"/>
      <w:r w:rsidR="00534249" w:rsidRPr="00534249">
        <w:rPr>
          <w:rFonts w:ascii="Times New Roman" w:hAnsi="Times New Roman" w:cs="Times New Roman"/>
        </w:rPr>
        <w:t>и</w:t>
      </w:r>
      <w:proofErr w:type="gramEnd"/>
      <w:r w:rsidR="00534249" w:rsidRPr="00534249">
        <w:rPr>
          <w:rFonts w:ascii="Times New Roman" w:hAnsi="Times New Roman" w:cs="Times New Roman"/>
        </w:rPr>
        <w:t xml:space="preserve"> 400 кг. в жилом комплексе по ул. Крыгина, д.40 в г. Владивостоке (приобретение и монтаж частотных преобразователей), а именно: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Осуществить строительно-монтажные работы силам</w:t>
      </w:r>
      <w:proofErr w:type="gramStart"/>
      <w:r w:rsidRPr="00534249">
        <w:rPr>
          <w:rFonts w:ascii="Times New Roman" w:hAnsi="Times New Roman" w:cs="Times New Roman"/>
        </w:rPr>
        <w:t>и ООО</w:t>
      </w:r>
      <w:proofErr w:type="gramEnd"/>
      <w:r w:rsidRPr="00534249">
        <w:rPr>
          <w:rFonts w:ascii="Times New Roman" w:hAnsi="Times New Roman" w:cs="Times New Roman"/>
        </w:rPr>
        <w:t xml:space="preserve"> «Дальлифт-ремонт» по приобретению и монтажу частотных преобразователей.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Заключить договор подряда с ООО «Дальлифт-ремонт».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Определить стоимость капитального ремонта лифтового оборудования (приобретение и монтаж частотных преобразователей) 1 блок - секции для лифтов 630 кг</w:t>
      </w:r>
      <w:proofErr w:type="gramStart"/>
      <w:r w:rsidRPr="00534249">
        <w:rPr>
          <w:rFonts w:ascii="Times New Roman" w:hAnsi="Times New Roman" w:cs="Times New Roman"/>
        </w:rPr>
        <w:t>.</w:t>
      </w:r>
      <w:proofErr w:type="gramEnd"/>
      <w:r w:rsidRPr="00534249">
        <w:rPr>
          <w:rFonts w:ascii="Times New Roman" w:hAnsi="Times New Roman" w:cs="Times New Roman"/>
        </w:rPr>
        <w:t xml:space="preserve"> </w:t>
      </w:r>
      <w:proofErr w:type="gramStart"/>
      <w:r w:rsidRPr="00534249">
        <w:rPr>
          <w:rFonts w:ascii="Times New Roman" w:hAnsi="Times New Roman" w:cs="Times New Roman"/>
        </w:rPr>
        <w:t>и</w:t>
      </w:r>
      <w:proofErr w:type="gramEnd"/>
      <w:r w:rsidRPr="00534249">
        <w:rPr>
          <w:rFonts w:ascii="Times New Roman" w:hAnsi="Times New Roman" w:cs="Times New Roman"/>
        </w:rPr>
        <w:t xml:space="preserve"> 400 кг. в доме по ул. Крыгина, д.40 в г. Владивостоке, утвердив коммерческое предложение (включены работы и материалы) в общей сумме 620 000 руб. (</w:t>
      </w:r>
      <w:r w:rsidRPr="00534249">
        <w:rPr>
          <w:rFonts w:ascii="Times New Roman" w:hAnsi="Times New Roman" w:cs="Times New Roman"/>
          <w:b/>
        </w:rPr>
        <w:t>приложение №1</w:t>
      </w:r>
      <w:r w:rsidRPr="00534249">
        <w:rPr>
          <w:rFonts w:ascii="Times New Roman" w:hAnsi="Times New Roman" w:cs="Times New Roman"/>
        </w:rPr>
        <w:t>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Определить порядок оплаты стоимости капитального ремонта лифтового оборудования 1 блок - секции для лифтов 630 кг</w:t>
      </w:r>
      <w:proofErr w:type="gramStart"/>
      <w:r w:rsidRPr="00534249">
        <w:rPr>
          <w:rFonts w:ascii="Times New Roman" w:hAnsi="Times New Roman" w:cs="Times New Roman"/>
        </w:rPr>
        <w:t>.</w:t>
      </w:r>
      <w:proofErr w:type="gramEnd"/>
      <w:r w:rsidRPr="00534249">
        <w:rPr>
          <w:rFonts w:ascii="Times New Roman" w:hAnsi="Times New Roman" w:cs="Times New Roman"/>
        </w:rPr>
        <w:t xml:space="preserve"> </w:t>
      </w:r>
      <w:proofErr w:type="gramStart"/>
      <w:r w:rsidRPr="00534249">
        <w:rPr>
          <w:rFonts w:ascii="Times New Roman" w:hAnsi="Times New Roman" w:cs="Times New Roman"/>
        </w:rPr>
        <w:t>и</w:t>
      </w:r>
      <w:proofErr w:type="gramEnd"/>
      <w:r w:rsidRPr="00534249">
        <w:rPr>
          <w:rFonts w:ascii="Times New Roman" w:hAnsi="Times New Roman" w:cs="Times New Roman"/>
        </w:rPr>
        <w:t xml:space="preserve"> 400 кг.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534249">
        <w:rPr>
          <w:rFonts w:ascii="Times New Roman" w:hAnsi="Times New Roman" w:cs="Times New Roman"/>
          <w:b/>
        </w:rPr>
        <w:t>ВНИМАНИЕ! В случае</w:t>
      </w:r>
      <w:proofErr w:type="gramStart"/>
      <w:r w:rsidRPr="00534249">
        <w:rPr>
          <w:rFonts w:ascii="Times New Roman" w:hAnsi="Times New Roman" w:cs="Times New Roman"/>
          <w:b/>
        </w:rPr>
        <w:t>,</w:t>
      </w:r>
      <w:proofErr w:type="gramEnd"/>
      <w:r w:rsidRPr="00534249">
        <w:rPr>
          <w:rFonts w:ascii="Times New Roman" w:hAnsi="Times New Roman" w:cs="Times New Roman"/>
          <w:b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28591D" w:rsidRPr="00534249" w:rsidRDefault="0028591D" w:rsidP="0053424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534249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534249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534249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  <w:b/>
        </w:rPr>
        <w:t>Вопрос №4.</w:t>
      </w:r>
      <w:r w:rsidRPr="00534249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 ос</w:t>
      </w:r>
      <w:r w:rsidRPr="00534249">
        <w:rPr>
          <w:rFonts w:ascii="Times New Roman" w:hAnsi="Times New Roman" w:cs="Times New Roman"/>
        </w:rPr>
        <w:t>уществ</w:t>
      </w:r>
      <w:r>
        <w:rPr>
          <w:rFonts w:ascii="Times New Roman" w:hAnsi="Times New Roman" w:cs="Times New Roman"/>
        </w:rPr>
        <w:t>лении капитального</w:t>
      </w:r>
      <w:r w:rsidRPr="00534249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534249">
        <w:rPr>
          <w:rFonts w:ascii="Times New Roman" w:hAnsi="Times New Roman" w:cs="Times New Roman"/>
        </w:rPr>
        <w:t xml:space="preserve"> системы ХВС в подвале жилого комплекса по ул. </w:t>
      </w:r>
      <w:r w:rsidRPr="00534249">
        <w:rPr>
          <w:rFonts w:ascii="Times New Roman" w:hAnsi="Times New Roman" w:cs="Times New Roman"/>
        </w:rPr>
        <w:lastRenderedPageBreak/>
        <w:t xml:space="preserve">Крыгина, д.40 в г. Владивостоке (замена горизонтальной разводки в подвале в районе 2 и 3 </w:t>
      </w:r>
      <w:proofErr w:type="spellStart"/>
      <w:proofErr w:type="gramStart"/>
      <w:r w:rsidRPr="00534249">
        <w:rPr>
          <w:rFonts w:ascii="Times New Roman" w:hAnsi="Times New Roman" w:cs="Times New Roman"/>
        </w:rPr>
        <w:t>блок-секции</w:t>
      </w:r>
      <w:proofErr w:type="spellEnd"/>
      <w:proofErr w:type="gramEnd"/>
      <w:r w:rsidRPr="00534249">
        <w:rPr>
          <w:rFonts w:ascii="Times New Roman" w:hAnsi="Times New Roman" w:cs="Times New Roman"/>
        </w:rPr>
        <w:t xml:space="preserve">), а именно: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Осуществить строительно-монтажные работы силами ИП Полушко А.П.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Заключить договор подряда с ИП Полушко А.П.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Определить стоимость капитального ремонта 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proofErr w:type="gramStart"/>
      <w:r w:rsidRPr="00534249">
        <w:rPr>
          <w:rFonts w:ascii="Times New Roman" w:hAnsi="Times New Roman" w:cs="Times New Roman"/>
        </w:rPr>
        <w:t>блок-секции</w:t>
      </w:r>
      <w:proofErr w:type="spellEnd"/>
      <w:proofErr w:type="gramEnd"/>
      <w:r w:rsidRPr="00534249">
        <w:rPr>
          <w:rFonts w:ascii="Times New Roman" w:hAnsi="Times New Roman" w:cs="Times New Roman"/>
        </w:rPr>
        <w:t>), утвердив коммерческое предложение (включены работы и приобретение материалов) в общей сумме 628 054,95руб. (</w:t>
      </w:r>
      <w:r w:rsidRPr="00534249">
        <w:rPr>
          <w:rFonts w:ascii="Times New Roman" w:hAnsi="Times New Roman" w:cs="Times New Roman"/>
          <w:b/>
        </w:rPr>
        <w:t>приложение №2</w:t>
      </w:r>
      <w:r w:rsidRPr="00534249">
        <w:rPr>
          <w:rFonts w:ascii="Times New Roman" w:hAnsi="Times New Roman" w:cs="Times New Roman"/>
        </w:rPr>
        <w:t>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534249">
        <w:rPr>
          <w:rFonts w:ascii="Times New Roman" w:hAnsi="Times New Roman" w:cs="Times New Roman"/>
        </w:rPr>
        <w:t xml:space="preserve">Определить порядок оплаты стоимости капитального ремонта 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r w:rsidRPr="00534249">
        <w:rPr>
          <w:rFonts w:ascii="Times New Roman" w:hAnsi="Times New Roman" w:cs="Times New Roman"/>
        </w:rPr>
        <w:t>блок-секции</w:t>
      </w:r>
      <w:proofErr w:type="spellEnd"/>
      <w:r w:rsidRPr="00534249">
        <w:rPr>
          <w:rFonts w:ascii="Times New Roman" w:hAnsi="Times New Roman" w:cs="Times New Roman"/>
        </w:rPr>
        <w:t>):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 w:rsidRPr="00534249">
        <w:rPr>
          <w:rFonts w:ascii="Times New Roman" w:hAnsi="Times New Roman" w:cs="Times New Roman"/>
        </w:rPr>
        <w:t xml:space="preserve"> работ и сдачи их уполномоченному лицу (лицам).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534249">
        <w:rPr>
          <w:rFonts w:ascii="Times New Roman" w:hAnsi="Times New Roman" w:cs="Times New Roman"/>
          <w:b/>
        </w:rPr>
        <w:t>ВНИМАНИЕ! В случае</w:t>
      </w:r>
      <w:proofErr w:type="gramStart"/>
      <w:r w:rsidRPr="00534249">
        <w:rPr>
          <w:rFonts w:ascii="Times New Roman" w:hAnsi="Times New Roman" w:cs="Times New Roman"/>
          <w:b/>
        </w:rPr>
        <w:t>,</w:t>
      </w:r>
      <w:proofErr w:type="gramEnd"/>
      <w:r w:rsidRPr="00534249">
        <w:rPr>
          <w:rFonts w:ascii="Times New Roman" w:hAnsi="Times New Roman" w:cs="Times New Roman"/>
          <w:b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534249" w:rsidRPr="00534249" w:rsidRDefault="00534249" w:rsidP="0053424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534249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534249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534249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  <w:b/>
        </w:rPr>
        <w:t>Вопрос №5.</w:t>
      </w:r>
      <w:r w:rsidRPr="00534249">
        <w:rPr>
          <w:rFonts w:ascii="Times New Roman" w:hAnsi="Times New Roman" w:cs="Times New Roman"/>
        </w:rPr>
        <w:t xml:space="preserve"> </w:t>
      </w:r>
      <w:proofErr w:type="gramStart"/>
      <w:r w:rsidRPr="0053424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 о</w:t>
      </w:r>
      <w:r w:rsidRPr="00534249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534249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534249">
        <w:rPr>
          <w:rFonts w:ascii="Times New Roman" w:hAnsi="Times New Roman" w:cs="Times New Roman"/>
        </w:rPr>
        <w:t xml:space="preserve"> в тепловом узле (приобретение и установка преобразователя частоты для двигателя циркуляционного насоса системы отопления) в жилом комплексе по ул. Крыгина, д.40 в г. Владивостоке), а именно: </w:t>
      </w:r>
      <w:proofErr w:type="gramEnd"/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>Осуществить строительно-монтажные работы силам</w:t>
      </w:r>
      <w:proofErr w:type="gramStart"/>
      <w:r w:rsidRPr="00534249">
        <w:rPr>
          <w:rFonts w:ascii="Times New Roman" w:hAnsi="Times New Roman" w:cs="Times New Roman"/>
        </w:rPr>
        <w:t>и ООО</w:t>
      </w:r>
      <w:proofErr w:type="gramEnd"/>
      <w:r w:rsidRPr="00534249">
        <w:rPr>
          <w:rFonts w:ascii="Times New Roman" w:hAnsi="Times New Roman" w:cs="Times New Roman"/>
        </w:rPr>
        <w:t xml:space="preserve"> ЭСКО «Энергоресурс».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Заключить договор подряда с ООО ЭСКО «Энергоресурс».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Определить стоимость капитального ремонта в тепловом узле (приобретение и установка преобразователя частоты для двигателя циркуляционного насоса системы отопления) в доме по ул. Крыгина, д.40 в </w:t>
      </w:r>
      <w:proofErr w:type="gramStart"/>
      <w:r w:rsidRPr="00534249">
        <w:rPr>
          <w:rFonts w:ascii="Times New Roman" w:hAnsi="Times New Roman" w:cs="Times New Roman"/>
        </w:rPr>
        <w:t>г</w:t>
      </w:r>
      <w:proofErr w:type="gramEnd"/>
      <w:r w:rsidRPr="00534249">
        <w:rPr>
          <w:rFonts w:ascii="Times New Roman" w:hAnsi="Times New Roman" w:cs="Times New Roman"/>
        </w:rPr>
        <w:t>. Владивостоке, утвердив смету (включены работы и приобретение материалов) в общей сумме 110 041 руб. (</w:t>
      </w:r>
      <w:r w:rsidRPr="00534249">
        <w:rPr>
          <w:rFonts w:ascii="Times New Roman" w:hAnsi="Times New Roman" w:cs="Times New Roman"/>
          <w:b/>
        </w:rPr>
        <w:t>приложение №3</w:t>
      </w:r>
      <w:r w:rsidRPr="00534249">
        <w:rPr>
          <w:rFonts w:ascii="Times New Roman" w:hAnsi="Times New Roman" w:cs="Times New Roman"/>
        </w:rPr>
        <w:t>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534249">
        <w:rPr>
          <w:rFonts w:ascii="Times New Roman" w:hAnsi="Times New Roman" w:cs="Times New Roman"/>
        </w:rPr>
        <w:t>Определить порядок оплаты стоимости капитального ремонта в тепловом узле (приобретение и установка преобразователя частоты для двигателя циркуляционного насоса системы отопления)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</w:t>
      </w:r>
      <w:proofErr w:type="gramEnd"/>
      <w:r w:rsidRPr="00534249">
        <w:rPr>
          <w:rFonts w:ascii="Times New Roman" w:hAnsi="Times New Roman" w:cs="Times New Roman"/>
        </w:rPr>
        <w:t xml:space="preserve"> и сдачи их уполномоченному лицу (лицам).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34249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534249" w:rsidRPr="00534249" w:rsidRDefault="00534249" w:rsidP="005342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534249">
        <w:rPr>
          <w:rFonts w:ascii="Times New Roman" w:hAnsi="Times New Roman" w:cs="Times New Roman"/>
          <w:b/>
        </w:rPr>
        <w:t>ВНИМАНИЕ! В случае</w:t>
      </w:r>
      <w:proofErr w:type="gramStart"/>
      <w:r w:rsidRPr="00534249">
        <w:rPr>
          <w:rFonts w:ascii="Times New Roman" w:hAnsi="Times New Roman" w:cs="Times New Roman"/>
          <w:b/>
        </w:rPr>
        <w:t>,</w:t>
      </w:r>
      <w:proofErr w:type="gramEnd"/>
      <w:r w:rsidRPr="00534249">
        <w:rPr>
          <w:rFonts w:ascii="Times New Roman" w:hAnsi="Times New Roman" w:cs="Times New Roman"/>
          <w:b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534249" w:rsidRPr="0028591D" w:rsidRDefault="00534249" w:rsidP="0053424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FC36C5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534249">
        <w:rPr>
          <w:rFonts w:ascii="Times New Roman" w:hAnsi="Times New Roman" w:cs="Times New Roman"/>
          <w:b/>
        </w:rPr>
        <w:t>6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534249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№7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 w:rsidR="0028591D"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</w:t>
      </w:r>
      <w:r w:rsidR="00FC36C5">
        <w:rPr>
          <w:rFonts w:ascii="Times New Roman" w:eastAsia="Calibri" w:hAnsi="Times New Roman" w:cs="Times New Roman"/>
        </w:rPr>
        <w:t xml:space="preserve">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</w:t>
      </w:r>
      <w:r w:rsidR="00FC36C5">
        <w:rPr>
          <w:rFonts w:ascii="Times New Roman" w:eastAsia="Calibri" w:hAnsi="Times New Roman" w:cs="Times New Roman"/>
        </w:rPr>
        <w:t>ых</w:t>
      </w:r>
      <w:r w:rsidR="00372B1F" w:rsidRPr="0080171C">
        <w:rPr>
          <w:rFonts w:ascii="Times New Roman" w:eastAsia="Calibri" w:hAnsi="Times New Roman" w:cs="Times New Roman"/>
        </w:rPr>
        <w:t xml:space="preserve"> от имени всех собственников помещений в МКД подписывать иные документы, связанные с проведением капитального ремонта общего имуществ</w:t>
      </w:r>
      <w:r w:rsidR="00FC36C5">
        <w:rPr>
          <w:rFonts w:ascii="Times New Roman" w:eastAsia="Calibri" w:hAnsi="Times New Roman" w:cs="Times New Roman"/>
        </w:rPr>
        <w:t>а в МКД, а также уполномоченных</w:t>
      </w:r>
      <w:r w:rsidR="00372B1F" w:rsidRPr="0080171C">
        <w:rPr>
          <w:rFonts w:ascii="Times New Roman" w:eastAsia="Calibri" w:hAnsi="Times New Roman" w:cs="Times New Roman"/>
        </w:rPr>
        <w:t xml:space="preserve">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ст. 174 ЖК РФ.  </w:t>
      </w: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0180B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57E6"/>
    <w:rsid w:val="00526830"/>
    <w:rsid w:val="00534249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77419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3B93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5988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  <w:rsid w:val="00FC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14</cp:revision>
  <dcterms:created xsi:type="dcterms:W3CDTF">2019-06-21T05:06:00Z</dcterms:created>
  <dcterms:modified xsi:type="dcterms:W3CDTF">2023-04-24T06:34:00Z</dcterms:modified>
</cp:coreProperties>
</file>